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ED7105" w:rsidRDefault="006F268D" w:rsidP="0046516E">
      <w:pPr>
        <w:rPr>
          <w:rFonts w:asciiTheme="majorBidi" w:hAnsiTheme="majorBidi" w:cstheme="majorBidi"/>
        </w:rPr>
      </w:pPr>
      <w:r w:rsidRPr="00ED7105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7AA5" w14:textId="77777777" w:rsidR="00386190" w:rsidRPr="00ED7105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ED7105">
        <w:rPr>
          <w:rFonts w:asciiTheme="majorBidi" w:hAnsiTheme="majorBidi" w:cstheme="majorBidi"/>
          <w:b/>
          <w:sz w:val="24"/>
          <w:szCs w:val="24"/>
        </w:rPr>
        <w:t>SINAV PROGRAMININ</w:t>
      </w:r>
    </w:p>
    <w:p w14:paraId="20EE4C1A" w14:textId="77777777" w:rsidR="00B90DAC" w:rsidRPr="00ED7105" w:rsidRDefault="00B90DAC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ED7105" w14:paraId="5164346A" w14:textId="77777777" w:rsidTr="007C0127">
        <w:trPr>
          <w:trHeight w:val="340"/>
        </w:trPr>
        <w:tc>
          <w:tcPr>
            <w:tcW w:w="3256" w:type="dxa"/>
          </w:tcPr>
          <w:p w14:paraId="0E32525A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2754648E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TARİH</w:t>
            </w:r>
          </w:p>
        </w:tc>
      </w:tr>
      <w:tr w:rsidR="001A6193" w:rsidRPr="00ED7105" w14:paraId="4D945D48" w14:textId="77777777" w:rsidTr="007C0127">
        <w:trPr>
          <w:trHeight w:val="340"/>
        </w:trPr>
        <w:tc>
          <w:tcPr>
            <w:tcW w:w="3256" w:type="dxa"/>
          </w:tcPr>
          <w:p w14:paraId="0C3B9F4D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ED7105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76AC8B18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Doktora</w:t>
            </w:r>
          </w:p>
        </w:tc>
      </w:tr>
      <w:tr w:rsidR="001A6193" w:rsidRPr="00ED7105" w14:paraId="1A371AB6" w14:textId="77777777" w:rsidTr="007C0127">
        <w:trPr>
          <w:trHeight w:val="340"/>
        </w:trPr>
        <w:tc>
          <w:tcPr>
            <w:tcW w:w="3256" w:type="dxa"/>
          </w:tcPr>
          <w:p w14:paraId="4FCB8280" w14:textId="77777777" w:rsidR="001A6193" w:rsidRPr="00ED7105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/. Yarıyılı</w:t>
            </w:r>
          </w:p>
        </w:tc>
        <w:tc>
          <w:tcPr>
            <w:tcW w:w="5811" w:type="dxa"/>
          </w:tcPr>
          <w:p w14:paraId="4D5A3F31" w14:textId="55FD1FB6" w:rsidR="001A6193" w:rsidRPr="00ED7105" w:rsidRDefault="00876E8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</w:t>
            </w:r>
            <w:r w:rsidR="00C75827"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2025</w:t>
            </w:r>
            <w:r w:rsidR="00C75827"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/ Bahar</w:t>
            </w:r>
          </w:p>
        </w:tc>
      </w:tr>
    </w:tbl>
    <w:p w14:paraId="4F087EC6" w14:textId="77777777" w:rsidR="0083333E" w:rsidRPr="00ED7105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ED7105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2095DF2" w14:textId="77777777" w:rsidR="00B90DAC" w:rsidRDefault="00B90DAC" w:rsidP="00B90DA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8A01EA">
        <w:rPr>
          <w:rFonts w:asciiTheme="majorBidi" w:hAnsiTheme="majorBidi" w:cstheme="majorBidi"/>
          <w:b/>
          <w:sz w:val="24"/>
          <w:szCs w:val="24"/>
        </w:rPr>
        <w:t xml:space="preserve">YARIYIL SONU </w:t>
      </w:r>
      <w:r w:rsidRPr="00644307">
        <w:rPr>
          <w:rFonts w:asciiTheme="majorBidi" w:hAnsiTheme="majorBidi" w:cstheme="majorBidi"/>
          <w:b/>
          <w:sz w:val="24"/>
          <w:szCs w:val="24"/>
        </w:rPr>
        <w:t>SINAV TARİHLERİ</w:t>
      </w:r>
    </w:p>
    <w:p w14:paraId="685E20F8" w14:textId="77777777" w:rsidR="00B90DAC" w:rsidRPr="00ED7105" w:rsidRDefault="00B90DAC" w:rsidP="007C0127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790AAC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790AAC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790AAC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790AAC" w:rsidRDefault="00386190" w:rsidP="004D3E3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790AAC" w:rsidRDefault="00386190" w:rsidP="004D3E3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790AAC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790AAC" w:rsidRDefault="0083333E" w:rsidP="0083333E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790AAC" w:rsidRDefault="00386190" w:rsidP="00BE41FB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C53B6F" w:rsidRPr="00790AAC" w14:paraId="01571E1C" w14:textId="77777777" w:rsidTr="00EB35EB">
        <w:trPr>
          <w:jc w:val="center"/>
        </w:trPr>
        <w:tc>
          <w:tcPr>
            <w:tcW w:w="873" w:type="dxa"/>
          </w:tcPr>
          <w:p w14:paraId="2C396F41" w14:textId="77777777" w:rsidR="00C53B6F" w:rsidRPr="00790AAC" w:rsidRDefault="00C53B6F" w:rsidP="00EB35E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6244</w:t>
            </w:r>
          </w:p>
        </w:tc>
        <w:tc>
          <w:tcPr>
            <w:tcW w:w="3233" w:type="dxa"/>
          </w:tcPr>
          <w:p w14:paraId="326DE655" w14:textId="77777777" w:rsidR="00C53B6F" w:rsidRPr="00C53B6F" w:rsidRDefault="00C53B6F" w:rsidP="004D3E3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53B6F">
              <w:rPr>
                <w:rFonts w:asciiTheme="majorBidi" w:hAnsiTheme="majorBidi" w:cstheme="majorBidi"/>
                <w:sz w:val="20"/>
                <w:szCs w:val="20"/>
              </w:rPr>
              <w:t>Osmanlı Devlet Teşkilatının Kaynakları</w:t>
            </w:r>
          </w:p>
        </w:tc>
        <w:tc>
          <w:tcPr>
            <w:tcW w:w="2751" w:type="dxa"/>
          </w:tcPr>
          <w:p w14:paraId="3D2A1CED" w14:textId="77777777" w:rsidR="00C53B6F" w:rsidRPr="00790AAC" w:rsidRDefault="00C53B6F" w:rsidP="004D3E32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13A485F8" w14:textId="1239C1F7" w:rsidR="00C53B6F" w:rsidRPr="00790AAC" w:rsidRDefault="00C53B6F" w:rsidP="00EB35E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29B434B7" w14:textId="77777777" w:rsidR="00C53B6F" w:rsidRPr="00790AAC" w:rsidRDefault="00C53B6F" w:rsidP="00EB35E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EC5197" w:rsidRPr="00790AAC" w14:paraId="739F0D48" w14:textId="77777777" w:rsidTr="00F82F8B">
        <w:trPr>
          <w:jc w:val="center"/>
        </w:trPr>
        <w:tc>
          <w:tcPr>
            <w:tcW w:w="873" w:type="dxa"/>
          </w:tcPr>
          <w:p w14:paraId="02D1B5C2" w14:textId="7C381549" w:rsidR="00EC5197" w:rsidRPr="00790AAC" w:rsidRDefault="00EC5197" w:rsidP="00EC51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3233" w:type="dxa"/>
          </w:tcPr>
          <w:p w14:paraId="4236798A" w14:textId="0E957D6B" w:rsidR="00EC5197" w:rsidRPr="00EC5197" w:rsidRDefault="00EC5197" w:rsidP="004D3E3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2751" w:type="dxa"/>
          </w:tcPr>
          <w:p w14:paraId="3EE18777" w14:textId="17F93AEE" w:rsidR="00EC5197" w:rsidRPr="00790AAC" w:rsidRDefault="00EC5197" w:rsidP="004D3E3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6D16B306" w14:textId="50DE8A03" w:rsidR="00EC5197" w:rsidRPr="00790AAC" w:rsidRDefault="00EC5197" w:rsidP="00EC5197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ADEE25F" w14:textId="37B30720" w:rsidR="00EC5197" w:rsidRPr="00790AAC" w:rsidRDefault="00EC5197" w:rsidP="00EC51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C5197" w:rsidRPr="00790AAC" w14:paraId="28D60F51" w14:textId="77777777" w:rsidTr="00F82F8B">
        <w:trPr>
          <w:jc w:val="center"/>
        </w:trPr>
        <w:tc>
          <w:tcPr>
            <w:tcW w:w="873" w:type="dxa"/>
          </w:tcPr>
          <w:p w14:paraId="6A7CD9B6" w14:textId="1B5F270D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3233" w:type="dxa"/>
          </w:tcPr>
          <w:p w14:paraId="52B904EA" w14:textId="2C69EB20" w:rsidR="00EC5197" w:rsidRPr="00EC5197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20. Yüzyıl Siyasi Tarihi I</w:t>
            </w:r>
          </w:p>
        </w:tc>
        <w:tc>
          <w:tcPr>
            <w:tcW w:w="2751" w:type="dxa"/>
          </w:tcPr>
          <w:p w14:paraId="1EFE7122" w14:textId="766DF673" w:rsidR="00EC5197" w:rsidRPr="00790AAC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134" w:type="dxa"/>
          </w:tcPr>
          <w:p w14:paraId="2246DCF3" w14:textId="2A1D044C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3972794" w14:textId="05DD0B83" w:rsidR="00EC5197" w:rsidRPr="00790AAC" w:rsidRDefault="00EC5197" w:rsidP="00EC51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C5197" w:rsidRPr="00790AAC" w14:paraId="309B3B4D" w14:textId="77777777" w:rsidTr="00F82F8B">
        <w:trPr>
          <w:jc w:val="center"/>
        </w:trPr>
        <w:tc>
          <w:tcPr>
            <w:tcW w:w="873" w:type="dxa"/>
          </w:tcPr>
          <w:p w14:paraId="42C53FE5" w14:textId="04EF9DF5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6206</w:t>
            </w:r>
          </w:p>
        </w:tc>
        <w:tc>
          <w:tcPr>
            <w:tcW w:w="3233" w:type="dxa"/>
          </w:tcPr>
          <w:p w14:paraId="2430FBFA" w14:textId="778B6491" w:rsidR="00EC5197" w:rsidRPr="00EC5197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Eskiçağ Tarihi Mitolojisi II</w:t>
            </w:r>
          </w:p>
        </w:tc>
        <w:tc>
          <w:tcPr>
            <w:tcW w:w="2751" w:type="dxa"/>
          </w:tcPr>
          <w:p w14:paraId="063F59C0" w14:textId="399E0C97" w:rsidR="00EC5197" w:rsidRPr="00790AAC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4762C981" w14:textId="01CDDBF3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3D940E4" w14:textId="34265BB2" w:rsidR="00EC5197" w:rsidRPr="00790AAC" w:rsidRDefault="00EC5197" w:rsidP="00EC51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C5197" w:rsidRPr="00790AAC" w14:paraId="10E54F0D" w14:textId="77777777" w:rsidTr="00F82F8B">
        <w:trPr>
          <w:jc w:val="center"/>
        </w:trPr>
        <w:tc>
          <w:tcPr>
            <w:tcW w:w="873" w:type="dxa"/>
          </w:tcPr>
          <w:p w14:paraId="60D1B754" w14:textId="47A416A8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3233" w:type="dxa"/>
          </w:tcPr>
          <w:p w14:paraId="6873007B" w14:textId="7D05FC66" w:rsidR="00EC5197" w:rsidRPr="00EC5197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2751" w:type="dxa"/>
          </w:tcPr>
          <w:p w14:paraId="1EE66F43" w14:textId="69B0DF4C" w:rsidR="00EC5197" w:rsidRPr="00790AAC" w:rsidRDefault="00EC5197" w:rsidP="004D3E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09472B7E" w14:textId="0F886656" w:rsidR="00EC5197" w:rsidRPr="00790AAC" w:rsidRDefault="00EC5197" w:rsidP="00EC519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0A5C4590" w14:textId="01998C5D" w:rsidR="00EC5197" w:rsidRPr="00790AAC" w:rsidRDefault="00EC5197" w:rsidP="00EC51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4060F39F" w14:textId="77777777" w:rsidTr="00F82F8B">
        <w:trPr>
          <w:jc w:val="center"/>
        </w:trPr>
        <w:tc>
          <w:tcPr>
            <w:tcW w:w="873" w:type="dxa"/>
          </w:tcPr>
          <w:p w14:paraId="11097E2B" w14:textId="3BA00E4C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3233" w:type="dxa"/>
          </w:tcPr>
          <w:p w14:paraId="3439E960" w14:textId="06514BCF" w:rsidR="00C16FD6" w:rsidRPr="00EC5197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Osmanlı’da Anayasal ve Parlamenter Hareketler</w:t>
            </w:r>
          </w:p>
        </w:tc>
        <w:tc>
          <w:tcPr>
            <w:tcW w:w="2751" w:type="dxa"/>
          </w:tcPr>
          <w:p w14:paraId="2CBAD2BB" w14:textId="77D601A3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16331505" w14:textId="3F297800" w:rsidR="00C16FD6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0BA266D" w14:textId="70A06BE7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6C64EEC2" w14:textId="77777777" w:rsidTr="00F82F8B">
        <w:trPr>
          <w:jc w:val="center"/>
        </w:trPr>
        <w:tc>
          <w:tcPr>
            <w:tcW w:w="873" w:type="dxa"/>
          </w:tcPr>
          <w:p w14:paraId="39CB8B3E" w14:textId="0D783931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6246</w:t>
            </w:r>
          </w:p>
        </w:tc>
        <w:tc>
          <w:tcPr>
            <w:tcW w:w="3233" w:type="dxa"/>
          </w:tcPr>
          <w:p w14:paraId="50A98BD6" w14:textId="5836BA6E" w:rsidR="00C16FD6" w:rsidRPr="00EC5197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Osmanlı Ekonomisi II</w:t>
            </w:r>
          </w:p>
        </w:tc>
        <w:tc>
          <w:tcPr>
            <w:tcW w:w="2751" w:type="dxa"/>
          </w:tcPr>
          <w:p w14:paraId="13666112" w14:textId="469AFF8D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59A69839" w14:textId="11B133C0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72AB4BF" w14:textId="01B9E3B3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C2196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2FBC5307" w14:textId="77777777" w:rsidTr="00F82F8B">
        <w:trPr>
          <w:jc w:val="center"/>
        </w:trPr>
        <w:tc>
          <w:tcPr>
            <w:tcW w:w="873" w:type="dxa"/>
          </w:tcPr>
          <w:p w14:paraId="37CD7AE4" w14:textId="691842A7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6202</w:t>
            </w:r>
          </w:p>
        </w:tc>
        <w:tc>
          <w:tcPr>
            <w:tcW w:w="3233" w:type="dxa"/>
          </w:tcPr>
          <w:p w14:paraId="60F060DB" w14:textId="62C1DD5A" w:rsidR="00C16FD6" w:rsidRPr="00EC5197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Eskiçağ Tarihi Bibliyografyası II</w:t>
            </w:r>
          </w:p>
        </w:tc>
        <w:tc>
          <w:tcPr>
            <w:tcW w:w="2751" w:type="dxa"/>
          </w:tcPr>
          <w:p w14:paraId="00C09E35" w14:textId="4255B9FC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78821943" w14:textId="652F3F61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2102085" w14:textId="6525F7D8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C16FD6" w:rsidRPr="00790AAC" w14:paraId="47893986" w14:textId="77777777" w:rsidTr="00F82F8B">
        <w:trPr>
          <w:jc w:val="center"/>
        </w:trPr>
        <w:tc>
          <w:tcPr>
            <w:tcW w:w="873" w:type="dxa"/>
          </w:tcPr>
          <w:p w14:paraId="40DA890B" w14:textId="1428AC5E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6272</w:t>
            </w:r>
          </w:p>
        </w:tc>
        <w:tc>
          <w:tcPr>
            <w:tcW w:w="3233" w:type="dxa"/>
          </w:tcPr>
          <w:p w14:paraId="1AC83C85" w14:textId="77695EB9" w:rsidR="00C16FD6" w:rsidRPr="00EC5197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Türkistan ve İpek Yolu</w:t>
            </w:r>
          </w:p>
        </w:tc>
        <w:tc>
          <w:tcPr>
            <w:tcW w:w="2751" w:type="dxa"/>
          </w:tcPr>
          <w:p w14:paraId="0EC685C6" w14:textId="2063D17A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Emin KIRKIL</w:t>
            </w:r>
          </w:p>
        </w:tc>
        <w:tc>
          <w:tcPr>
            <w:tcW w:w="1134" w:type="dxa"/>
          </w:tcPr>
          <w:p w14:paraId="7106AD08" w14:textId="5A6FB201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.04.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2828FD46" w14:textId="13F8CFC1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43580525" w14:textId="77777777" w:rsidTr="00F82F8B">
        <w:trPr>
          <w:jc w:val="center"/>
        </w:trPr>
        <w:tc>
          <w:tcPr>
            <w:tcW w:w="873" w:type="dxa"/>
          </w:tcPr>
          <w:p w14:paraId="2C1D91CD" w14:textId="4CF9ADCD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6220</w:t>
            </w:r>
          </w:p>
        </w:tc>
        <w:tc>
          <w:tcPr>
            <w:tcW w:w="3233" w:type="dxa"/>
          </w:tcPr>
          <w:p w14:paraId="056F27CA" w14:textId="218D6A1D" w:rsidR="00C16FD6" w:rsidRPr="00505C1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5C1C">
              <w:rPr>
                <w:rFonts w:asciiTheme="majorBidi" w:hAnsiTheme="majorBidi" w:cstheme="majorBidi"/>
                <w:sz w:val="20"/>
                <w:szCs w:val="20"/>
              </w:rPr>
              <w:t>Doğu Roma Tarihi II</w:t>
            </w:r>
          </w:p>
        </w:tc>
        <w:tc>
          <w:tcPr>
            <w:tcW w:w="2751" w:type="dxa"/>
          </w:tcPr>
          <w:p w14:paraId="14561A58" w14:textId="492CAFCE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463D7105" w14:textId="24548E45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E25987F" w14:textId="42E09815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C16FD6" w:rsidRPr="00790AAC" w14:paraId="0B229009" w14:textId="77777777" w:rsidTr="00F82F8B">
        <w:trPr>
          <w:jc w:val="center"/>
        </w:trPr>
        <w:tc>
          <w:tcPr>
            <w:tcW w:w="873" w:type="dxa"/>
          </w:tcPr>
          <w:p w14:paraId="5AE8437A" w14:textId="04B48175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TRH 6260</w:t>
            </w:r>
          </w:p>
        </w:tc>
        <w:tc>
          <w:tcPr>
            <w:tcW w:w="3233" w:type="dxa"/>
          </w:tcPr>
          <w:p w14:paraId="1B7182AE" w14:textId="1BD70F77" w:rsidR="00C16FD6" w:rsidRPr="00505C1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05C1C">
              <w:rPr>
                <w:rFonts w:asciiTheme="majorBidi" w:hAnsiTheme="majorBidi" w:cstheme="majorBidi"/>
                <w:sz w:val="20"/>
                <w:szCs w:val="20"/>
              </w:rPr>
              <w:t>T.C. Siyasi Tarihi II</w:t>
            </w:r>
          </w:p>
        </w:tc>
        <w:tc>
          <w:tcPr>
            <w:tcW w:w="2751" w:type="dxa"/>
          </w:tcPr>
          <w:p w14:paraId="6CAEFB24" w14:textId="24791748" w:rsidR="00C16FD6" w:rsidRPr="00790AAC" w:rsidRDefault="00C16FD6" w:rsidP="00C16F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0FE57B2F" w14:textId="45D0A82A" w:rsidR="00C16FD6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1B36B26" w14:textId="597A2934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5D264DA5" w14:textId="77777777" w:rsidTr="00F82F8B">
        <w:trPr>
          <w:jc w:val="center"/>
        </w:trPr>
        <w:tc>
          <w:tcPr>
            <w:tcW w:w="873" w:type="dxa"/>
          </w:tcPr>
          <w:p w14:paraId="030CA0EC" w14:textId="408F55DE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6208</w:t>
            </w:r>
          </w:p>
        </w:tc>
        <w:tc>
          <w:tcPr>
            <w:tcW w:w="3233" w:type="dxa"/>
          </w:tcPr>
          <w:p w14:paraId="16861DCE" w14:textId="55DE0EB2" w:rsidR="00C16FD6" w:rsidRPr="009F2AFE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AFE">
              <w:rPr>
                <w:rFonts w:asciiTheme="majorBidi" w:hAnsiTheme="majorBidi" w:cstheme="majorBidi"/>
                <w:sz w:val="20"/>
                <w:szCs w:val="20"/>
              </w:rPr>
              <w:t>Eskiçağda Uluslararası İlişkiler</w:t>
            </w:r>
          </w:p>
        </w:tc>
        <w:tc>
          <w:tcPr>
            <w:tcW w:w="2751" w:type="dxa"/>
          </w:tcPr>
          <w:p w14:paraId="323237CA" w14:textId="42E6B5D4" w:rsidR="00C16FD6" w:rsidRPr="00790AAC" w:rsidRDefault="00C16FD6" w:rsidP="00C16F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4B930398" w14:textId="7DC0A55A" w:rsidR="00C16FD6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1FDB56F" w14:textId="48D087B9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C219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3DB63F1B" w14:textId="77777777" w:rsidTr="00F82F8B">
        <w:trPr>
          <w:jc w:val="center"/>
        </w:trPr>
        <w:tc>
          <w:tcPr>
            <w:tcW w:w="873" w:type="dxa"/>
          </w:tcPr>
          <w:p w14:paraId="3CA9C2E0" w14:textId="141DDCD5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6274</w:t>
            </w:r>
          </w:p>
        </w:tc>
        <w:tc>
          <w:tcPr>
            <w:tcW w:w="3233" w:type="dxa"/>
          </w:tcPr>
          <w:p w14:paraId="57A5CDC3" w14:textId="58AD95F2" w:rsidR="00C16FD6" w:rsidRPr="009F2AFE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AFE">
              <w:rPr>
                <w:rFonts w:asciiTheme="majorBidi" w:hAnsiTheme="majorBidi" w:cstheme="majorBidi"/>
                <w:sz w:val="20"/>
                <w:szCs w:val="20"/>
              </w:rPr>
              <w:t>Dest - i Kıpçak ve İtil Bölgesi Türk Devlet ve Toplulukları</w:t>
            </w:r>
          </w:p>
        </w:tc>
        <w:tc>
          <w:tcPr>
            <w:tcW w:w="2751" w:type="dxa"/>
          </w:tcPr>
          <w:p w14:paraId="0ED38922" w14:textId="165E3D98" w:rsidR="00C16FD6" w:rsidRPr="00790AAC" w:rsidRDefault="00C16FD6" w:rsidP="00C16F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6440A847" w14:textId="75374C0E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F849E36" w14:textId="5525D980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C2196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2E52DC87" w14:textId="77777777" w:rsidTr="00F82F8B">
        <w:trPr>
          <w:jc w:val="center"/>
        </w:trPr>
        <w:tc>
          <w:tcPr>
            <w:tcW w:w="873" w:type="dxa"/>
          </w:tcPr>
          <w:p w14:paraId="66C9FCAC" w14:textId="4398582B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6204</w:t>
            </w:r>
          </w:p>
        </w:tc>
        <w:tc>
          <w:tcPr>
            <w:tcW w:w="3233" w:type="dxa"/>
          </w:tcPr>
          <w:p w14:paraId="6DEF371C" w14:textId="467B34A0" w:rsidR="00C16FD6" w:rsidRPr="009F2AFE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F2AFE">
              <w:rPr>
                <w:rFonts w:asciiTheme="majorBidi" w:hAnsiTheme="majorBidi" w:cstheme="majorBidi"/>
                <w:sz w:val="20"/>
                <w:szCs w:val="20"/>
              </w:rPr>
              <w:t>Eskiçağ Kültür ve Medeniyeti II</w:t>
            </w:r>
          </w:p>
        </w:tc>
        <w:tc>
          <w:tcPr>
            <w:tcW w:w="2751" w:type="dxa"/>
          </w:tcPr>
          <w:p w14:paraId="0D222B34" w14:textId="7F9EB124" w:rsidR="00C16FD6" w:rsidRPr="00790AAC" w:rsidRDefault="00C16FD6" w:rsidP="00C16F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72E03172" w14:textId="3B0D5E02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DD5CE2A" w14:textId="68D0C72D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C219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30D443D3" w14:textId="77777777" w:rsidTr="00F82F8B">
        <w:trPr>
          <w:jc w:val="center"/>
        </w:trPr>
        <w:tc>
          <w:tcPr>
            <w:tcW w:w="873" w:type="dxa"/>
          </w:tcPr>
          <w:p w14:paraId="4159E8B7" w14:textId="4B0DDEF6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3233" w:type="dxa"/>
          </w:tcPr>
          <w:p w14:paraId="31417C7D" w14:textId="6E2F545D" w:rsidR="00C16FD6" w:rsidRPr="008B06C4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Türkiye’nin Dış İlişkileri II</w:t>
            </w:r>
          </w:p>
        </w:tc>
        <w:tc>
          <w:tcPr>
            <w:tcW w:w="2751" w:type="dxa"/>
          </w:tcPr>
          <w:p w14:paraId="3851903E" w14:textId="28C45B30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2C176348" w14:textId="41B139FE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84882F2" w14:textId="076A5978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C16FD6" w:rsidRPr="00790AAC" w14:paraId="70E79964" w14:textId="77777777" w:rsidTr="00F82F8B">
        <w:trPr>
          <w:jc w:val="center"/>
        </w:trPr>
        <w:tc>
          <w:tcPr>
            <w:tcW w:w="873" w:type="dxa"/>
          </w:tcPr>
          <w:p w14:paraId="08205682" w14:textId="0E87E48E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3233" w:type="dxa"/>
          </w:tcPr>
          <w:p w14:paraId="5BA35C97" w14:textId="0E57D9B4" w:rsidR="00C16FD6" w:rsidRPr="008B06C4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2751" w:type="dxa"/>
          </w:tcPr>
          <w:p w14:paraId="252402DF" w14:textId="5B47981E" w:rsidR="00C16FD6" w:rsidRPr="00790AAC" w:rsidRDefault="00C16FD6" w:rsidP="00C16F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18EDBB5" w14:textId="7DE5C8F0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08F9F86" w14:textId="762D43B4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07E39CEB" w14:textId="77777777" w:rsidTr="00F82F8B">
        <w:trPr>
          <w:jc w:val="center"/>
        </w:trPr>
        <w:tc>
          <w:tcPr>
            <w:tcW w:w="873" w:type="dxa"/>
          </w:tcPr>
          <w:p w14:paraId="2A1F8F5B" w14:textId="49B39146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3233" w:type="dxa"/>
          </w:tcPr>
          <w:p w14:paraId="17CB6BEE" w14:textId="08D8F55D" w:rsidR="00C16FD6" w:rsidRPr="008B06C4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2751" w:type="dxa"/>
          </w:tcPr>
          <w:p w14:paraId="71F84314" w14:textId="0649967A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5C324A41" w14:textId="736E5601" w:rsidR="00C16FD6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0578059" w14:textId="3E4CE099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11B2EE78" w14:textId="77777777" w:rsidTr="00F82F8B">
        <w:trPr>
          <w:jc w:val="center"/>
        </w:trPr>
        <w:tc>
          <w:tcPr>
            <w:tcW w:w="873" w:type="dxa"/>
          </w:tcPr>
          <w:p w14:paraId="62AE70AC" w14:textId="18733136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3233" w:type="dxa"/>
          </w:tcPr>
          <w:p w14:paraId="5925580A" w14:textId="1633A043" w:rsidR="00C16FD6" w:rsidRPr="008B06C4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2751" w:type="dxa"/>
          </w:tcPr>
          <w:p w14:paraId="08AF6482" w14:textId="5597F44B" w:rsidR="00C16FD6" w:rsidRPr="00790AAC" w:rsidRDefault="00C16FD6" w:rsidP="00C16F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Nejdet BİLGİ</w:t>
            </w:r>
          </w:p>
        </w:tc>
        <w:tc>
          <w:tcPr>
            <w:tcW w:w="1134" w:type="dxa"/>
          </w:tcPr>
          <w:p w14:paraId="4BAF7FC8" w14:textId="237EE27E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26C5EA1C" w14:textId="3409DBB4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C16FD6" w:rsidRPr="00790AAC" w14:paraId="34B17276" w14:textId="77777777" w:rsidTr="00F82F8B">
        <w:trPr>
          <w:jc w:val="center"/>
        </w:trPr>
        <w:tc>
          <w:tcPr>
            <w:tcW w:w="873" w:type="dxa"/>
          </w:tcPr>
          <w:p w14:paraId="7A678339" w14:textId="5514450F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6284</w:t>
            </w:r>
          </w:p>
        </w:tc>
        <w:tc>
          <w:tcPr>
            <w:tcW w:w="3233" w:type="dxa"/>
          </w:tcPr>
          <w:p w14:paraId="70222CEC" w14:textId="05AA34B5" w:rsidR="00C16FD6" w:rsidRPr="004D3E32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3E32">
              <w:rPr>
                <w:rFonts w:asciiTheme="majorBidi" w:hAnsiTheme="majorBidi" w:cstheme="majorBidi"/>
                <w:sz w:val="20"/>
                <w:szCs w:val="20"/>
              </w:rPr>
              <w:t>Çağdaş Kafkasya Tarihi II</w:t>
            </w:r>
          </w:p>
        </w:tc>
        <w:tc>
          <w:tcPr>
            <w:tcW w:w="2751" w:type="dxa"/>
          </w:tcPr>
          <w:p w14:paraId="6A224674" w14:textId="6DB4B893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3FF5BF8F" w14:textId="5445C0F3" w:rsidR="00C16FD6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51C2AE9C" w14:textId="37DC13EC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5893F093" w14:textId="77777777" w:rsidTr="00F82F8B">
        <w:trPr>
          <w:jc w:val="center"/>
        </w:trPr>
        <w:tc>
          <w:tcPr>
            <w:tcW w:w="873" w:type="dxa"/>
          </w:tcPr>
          <w:p w14:paraId="67BC3CF5" w14:textId="5591962D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6216</w:t>
            </w:r>
          </w:p>
        </w:tc>
        <w:tc>
          <w:tcPr>
            <w:tcW w:w="3233" w:type="dxa"/>
          </w:tcPr>
          <w:p w14:paraId="3B7B8049" w14:textId="4D3B1C55" w:rsidR="00C16FD6" w:rsidRPr="004D3E32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3E32">
              <w:rPr>
                <w:rFonts w:asciiTheme="majorBidi" w:hAnsiTheme="majorBidi" w:cstheme="majorBidi"/>
                <w:sz w:val="20"/>
                <w:szCs w:val="20"/>
              </w:rPr>
              <w:t>Ortaçağ Türk Devletleri Tarihi II</w:t>
            </w:r>
          </w:p>
        </w:tc>
        <w:tc>
          <w:tcPr>
            <w:tcW w:w="2751" w:type="dxa"/>
          </w:tcPr>
          <w:p w14:paraId="0BF53EF9" w14:textId="6FBAB681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Hasan AKYOL</w:t>
            </w:r>
          </w:p>
        </w:tc>
        <w:tc>
          <w:tcPr>
            <w:tcW w:w="1134" w:type="dxa"/>
          </w:tcPr>
          <w:p w14:paraId="5A7D90C0" w14:textId="35988450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E26FBBB" w14:textId="07634D03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C16FD6" w:rsidRPr="00790AAC" w14:paraId="415A9D48" w14:textId="77777777" w:rsidTr="00F82F8B">
        <w:trPr>
          <w:jc w:val="center"/>
        </w:trPr>
        <w:tc>
          <w:tcPr>
            <w:tcW w:w="873" w:type="dxa"/>
          </w:tcPr>
          <w:p w14:paraId="5F3BE836" w14:textId="4C50AE1E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6240</w:t>
            </w:r>
          </w:p>
        </w:tc>
        <w:tc>
          <w:tcPr>
            <w:tcW w:w="3233" w:type="dxa"/>
          </w:tcPr>
          <w:p w14:paraId="18485A5A" w14:textId="4E34A25E" w:rsidR="00C16FD6" w:rsidRPr="004D3E32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3E32">
              <w:rPr>
                <w:rFonts w:asciiTheme="majorBidi" w:hAnsiTheme="majorBidi" w:cstheme="majorBidi"/>
                <w:sz w:val="20"/>
                <w:szCs w:val="20"/>
              </w:rPr>
              <w:t>Osmanlı Merkez Teşkilatı II</w:t>
            </w:r>
          </w:p>
        </w:tc>
        <w:tc>
          <w:tcPr>
            <w:tcW w:w="2751" w:type="dxa"/>
          </w:tcPr>
          <w:p w14:paraId="2ABEF667" w14:textId="5445D873" w:rsidR="00C16FD6" w:rsidRPr="00790AAC" w:rsidRDefault="00C16FD6" w:rsidP="00C16F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Arzu TAŞCAN</w:t>
            </w:r>
          </w:p>
        </w:tc>
        <w:tc>
          <w:tcPr>
            <w:tcW w:w="1134" w:type="dxa"/>
          </w:tcPr>
          <w:p w14:paraId="7AFFA0BC" w14:textId="4BDF6097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6E87">
              <w:rPr>
                <w:rFonts w:asciiTheme="majorBidi" w:hAnsiTheme="majorBidi" w:cstheme="majorBidi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BC64BE6" w14:textId="7D9EF814" w:rsidR="00C16FD6" w:rsidRPr="00790AAC" w:rsidRDefault="00C16FD6" w:rsidP="00C16FD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</w:tbl>
    <w:p w14:paraId="1D064EB9" w14:textId="77777777" w:rsidR="004C47D3" w:rsidRPr="00ED7105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ED7105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ED7105" w:rsidRDefault="0046516E">
      <w:pPr>
        <w:rPr>
          <w:rFonts w:asciiTheme="majorBidi" w:hAnsiTheme="majorBidi" w:cstheme="majorBidi"/>
        </w:rPr>
      </w:pPr>
    </w:p>
    <w:sectPr w:rsidR="0046516E" w:rsidRPr="00ED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24BC" w14:textId="77777777" w:rsidR="004E20B0" w:rsidRDefault="004E20B0" w:rsidP="00AC6758">
      <w:pPr>
        <w:spacing w:after="0" w:line="240" w:lineRule="auto"/>
      </w:pPr>
      <w:r>
        <w:separator/>
      </w:r>
    </w:p>
  </w:endnote>
  <w:endnote w:type="continuationSeparator" w:id="0">
    <w:p w14:paraId="59C60E57" w14:textId="77777777" w:rsidR="004E20B0" w:rsidRDefault="004E20B0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E3C1" w14:textId="77777777" w:rsidR="004E20B0" w:rsidRDefault="004E20B0" w:rsidP="00AC6758">
      <w:pPr>
        <w:spacing w:after="0" w:line="240" w:lineRule="auto"/>
      </w:pPr>
      <w:r>
        <w:separator/>
      </w:r>
    </w:p>
  </w:footnote>
  <w:footnote w:type="continuationSeparator" w:id="0">
    <w:p w14:paraId="77DFF339" w14:textId="77777777" w:rsidR="004E20B0" w:rsidRDefault="004E20B0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05F74"/>
    <w:rsid w:val="00042636"/>
    <w:rsid w:val="00051AEB"/>
    <w:rsid w:val="00062D6A"/>
    <w:rsid w:val="00094B16"/>
    <w:rsid w:val="00095628"/>
    <w:rsid w:val="000B3E17"/>
    <w:rsid w:val="000C5989"/>
    <w:rsid w:val="000D6E67"/>
    <w:rsid w:val="000E4380"/>
    <w:rsid w:val="0011610E"/>
    <w:rsid w:val="00175D58"/>
    <w:rsid w:val="001A6193"/>
    <w:rsid w:val="001A7A9C"/>
    <w:rsid w:val="001D4D45"/>
    <w:rsid w:val="001F0CCA"/>
    <w:rsid w:val="00266A5A"/>
    <w:rsid w:val="002B1DC9"/>
    <w:rsid w:val="002C7460"/>
    <w:rsid w:val="002D0BEB"/>
    <w:rsid w:val="002E61D5"/>
    <w:rsid w:val="00330C99"/>
    <w:rsid w:val="003510F8"/>
    <w:rsid w:val="00386190"/>
    <w:rsid w:val="003936B3"/>
    <w:rsid w:val="003D7B5C"/>
    <w:rsid w:val="003E4367"/>
    <w:rsid w:val="003E665C"/>
    <w:rsid w:val="004459C0"/>
    <w:rsid w:val="0046516E"/>
    <w:rsid w:val="004B585C"/>
    <w:rsid w:val="004C47D3"/>
    <w:rsid w:val="004D38F1"/>
    <w:rsid w:val="004D3E32"/>
    <w:rsid w:val="004E20B0"/>
    <w:rsid w:val="00505C1C"/>
    <w:rsid w:val="00552FCE"/>
    <w:rsid w:val="00593030"/>
    <w:rsid w:val="005D06F7"/>
    <w:rsid w:val="00641492"/>
    <w:rsid w:val="00642C74"/>
    <w:rsid w:val="00691429"/>
    <w:rsid w:val="006F268D"/>
    <w:rsid w:val="00701E91"/>
    <w:rsid w:val="007112CE"/>
    <w:rsid w:val="00725D7F"/>
    <w:rsid w:val="00727346"/>
    <w:rsid w:val="007313FB"/>
    <w:rsid w:val="00735C46"/>
    <w:rsid w:val="00790AAC"/>
    <w:rsid w:val="007B12FE"/>
    <w:rsid w:val="007C0127"/>
    <w:rsid w:val="007E7300"/>
    <w:rsid w:val="0083333E"/>
    <w:rsid w:val="00861BD2"/>
    <w:rsid w:val="00876E87"/>
    <w:rsid w:val="008B06C4"/>
    <w:rsid w:val="008D6AD0"/>
    <w:rsid w:val="008F379B"/>
    <w:rsid w:val="009B409F"/>
    <w:rsid w:val="009C382F"/>
    <w:rsid w:val="009F2AFE"/>
    <w:rsid w:val="00A337FF"/>
    <w:rsid w:val="00A34403"/>
    <w:rsid w:val="00A35E26"/>
    <w:rsid w:val="00AC2196"/>
    <w:rsid w:val="00AC6758"/>
    <w:rsid w:val="00AD2870"/>
    <w:rsid w:val="00B217DD"/>
    <w:rsid w:val="00B60BC4"/>
    <w:rsid w:val="00B90DAC"/>
    <w:rsid w:val="00BE41FB"/>
    <w:rsid w:val="00C15925"/>
    <w:rsid w:val="00C16FD6"/>
    <w:rsid w:val="00C50036"/>
    <w:rsid w:val="00C53B6F"/>
    <w:rsid w:val="00C74B49"/>
    <w:rsid w:val="00C75827"/>
    <w:rsid w:val="00C77B34"/>
    <w:rsid w:val="00C95BE5"/>
    <w:rsid w:val="00D37428"/>
    <w:rsid w:val="00E12658"/>
    <w:rsid w:val="00E368C8"/>
    <w:rsid w:val="00E628B2"/>
    <w:rsid w:val="00E95353"/>
    <w:rsid w:val="00EB1CF6"/>
    <w:rsid w:val="00EC5197"/>
    <w:rsid w:val="00ED7105"/>
    <w:rsid w:val="00EE5269"/>
    <w:rsid w:val="00F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Aybala GÜMÜŞDERE</cp:lastModifiedBy>
  <cp:revision>2</cp:revision>
  <cp:lastPrinted>2017-12-20T12:32:00Z</cp:lastPrinted>
  <dcterms:created xsi:type="dcterms:W3CDTF">2025-05-27T08:39:00Z</dcterms:created>
  <dcterms:modified xsi:type="dcterms:W3CDTF">2025-05-27T08:39:00Z</dcterms:modified>
</cp:coreProperties>
</file>